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512C" w:rsidRPr="00072DAE" w:rsidP="00D0512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DA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D0512C" w:rsidRPr="00072DAE" w:rsidP="00D0512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DA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512C" w:rsidRPr="00072DAE" w:rsidP="00D0512C">
      <w:pPr>
        <w:spacing w:after="0" w:line="240" w:lineRule="auto"/>
        <w:jc w:val="both"/>
        <w:rPr>
          <w:rFonts w:ascii="Times New Roman" w:eastAsia="Batang" w:hAnsi="Times New Roman"/>
          <w:sz w:val="26"/>
          <w:szCs w:val="26"/>
          <w:lang w:eastAsia="ru-RU"/>
        </w:rPr>
      </w:pPr>
      <w:r w:rsidRPr="00072DA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</w:t>
      </w:r>
      <w:r w:rsidRPr="00072DA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DAE">
        <w:rPr>
          <w:rFonts w:ascii="Times New Roman" w:eastAsia="Batang" w:hAnsi="Times New Roman"/>
          <w:sz w:val="26"/>
          <w:szCs w:val="26"/>
          <w:lang w:eastAsia="ru-RU"/>
        </w:rPr>
        <w:t>16</w:t>
      </w:r>
      <w:r w:rsidRPr="00072DAE">
        <w:rPr>
          <w:rFonts w:ascii="Times New Roman" w:eastAsia="Batang" w:hAnsi="Times New Roman"/>
          <w:sz w:val="26"/>
          <w:szCs w:val="26"/>
          <w:lang w:val="en-US" w:eastAsia="ru-RU"/>
        </w:rPr>
        <w:t>MS</w:t>
      </w:r>
      <w:r w:rsidRPr="00072DAE">
        <w:rPr>
          <w:rFonts w:ascii="Times New Roman" w:eastAsia="Batang" w:hAnsi="Times New Roman"/>
          <w:sz w:val="26"/>
          <w:szCs w:val="26"/>
          <w:lang w:eastAsia="ru-RU"/>
        </w:rPr>
        <w:t>0152-01-2022-001035-37</w:t>
      </w:r>
    </w:p>
    <w:p w:rsidR="00D0512C" w:rsidRPr="00072DAE" w:rsidP="00D0512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512C" w:rsidRPr="00072DAE" w:rsidP="00D0512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72DA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</w:t>
      </w:r>
      <w:r w:rsidRPr="00072DAE">
        <w:rPr>
          <w:rFonts w:ascii="Times New Roman" w:eastAsia="Times New Roman" w:hAnsi="Times New Roman"/>
          <w:sz w:val="26"/>
          <w:szCs w:val="26"/>
          <w:lang w:eastAsia="ru-RU"/>
        </w:rPr>
        <w:t>П О С Т А Н О В Л Е Н И Е</w:t>
      </w:r>
      <w:r w:rsidRPr="00072DA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Дело № 5- 438/1/2022</w:t>
      </w:r>
    </w:p>
    <w:p w:rsidR="00D0512C" w:rsidRPr="00072DAE" w:rsidP="00D0512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512C" w:rsidRPr="00072DAE" w:rsidP="00D0512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72DA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7 июля 2022 года                   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</w:t>
      </w:r>
      <w:r w:rsidRPr="00072DA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село Старое Дрожжаное</w:t>
      </w:r>
    </w:p>
    <w:p w:rsidR="00D0512C" w:rsidRPr="00072DAE" w:rsidP="00D0512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DA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  Петрова Николая Петровича, </w:t>
      </w:r>
      <w:r w:rsidR="009F21BF">
        <w:rPr>
          <w:rFonts w:ascii="Times New Roman" w:eastAsia="Times New Roman" w:hAnsi="Times New Roman"/>
          <w:sz w:val="26"/>
          <w:szCs w:val="26"/>
          <w:lang w:eastAsia="ru-RU"/>
        </w:rPr>
        <w:t>«сведения удалены»</w:t>
      </w:r>
    </w:p>
    <w:p w:rsidR="00D0512C" w:rsidRPr="00072DAE" w:rsidP="00D0512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DAE">
        <w:rPr>
          <w:rFonts w:ascii="Times New Roman" w:eastAsia="Times New Roman" w:hAnsi="Times New Roman"/>
          <w:sz w:val="26"/>
          <w:szCs w:val="26"/>
          <w:lang w:eastAsia="ru-RU"/>
        </w:rPr>
        <w:t xml:space="preserve">     у с т а н о в и </w:t>
      </w:r>
      <w:r w:rsidRPr="00072DAE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072DAE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D0512C" w:rsidRPr="00072DAE" w:rsidP="00D0512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DA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7 июня  2022 года      </w:t>
      </w:r>
      <w:r w:rsidR="009F21BF">
        <w:rPr>
          <w:rFonts w:ascii="Times New Roman" w:eastAsia="Times New Roman" w:hAnsi="Times New Roman"/>
          <w:sz w:val="26"/>
          <w:szCs w:val="26"/>
          <w:lang w:eastAsia="ru-RU"/>
        </w:rPr>
        <w:t>Петров Н.П. в селе      «сведения удалены»</w:t>
      </w:r>
      <w:r w:rsidRPr="00072DAE">
        <w:rPr>
          <w:rFonts w:ascii="Times New Roman" w:eastAsia="Times New Roman" w:hAnsi="Times New Roman"/>
          <w:sz w:val="26"/>
          <w:szCs w:val="26"/>
          <w:lang w:eastAsia="ru-RU"/>
        </w:rPr>
        <w:t xml:space="preserve"> Дрожжановского района Республики Татарстан не </w:t>
      </w:r>
      <w:r w:rsidRPr="00072DAE">
        <w:rPr>
          <w:rFonts w:ascii="Times New Roman" w:eastAsia="Times New Roman" w:hAnsi="Times New Roman"/>
          <w:sz w:val="26"/>
          <w:szCs w:val="26"/>
          <w:lang w:eastAsia="ru-RU"/>
        </w:rPr>
        <w:t>оплатил    административный штраф в</w:t>
      </w:r>
      <w:r w:rsidRPr="00072DAE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размере 500 рублей, назначенный  постановлением           инспектора по ИАЗ ОГИБДД ОМВД России по Дрожжановскому району    № 18810016170005840913</w:t>
      </w:r>
      <w:r w:rsidRPr="00072DA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  <w:r w:rsidRPr="00072DAE">
        <w:rPr>
          <w:rFonts w:ascii="Times New Roman" w:eastAsia="Times New Roman" w:hAnsi="Times New Roman"/>
          <w:sz w:val="26"/>
          <w:szCs w:val="26"/>
          <w:lang w:eastAsia="ru-RU"/>
        </w:rPr>
        <w:t xml:space="preserve"> от  28 марта  2022 года и вступившим в законную силу  8 апреля   2021 г.  </w:t>
      </w:r>
    </w:p>
    <w:p w:rsidR="00D0512C" w:rsidRPr="00072DAE" w:rsidP="00D0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DAE">
        <w:rPr>
          <w:rFonts w:ascii="Times New Roman" w:eastAsia="Times New Roman" w:hAnsi="Times New Roman"/>
          <w:sz w:val="26"/>
          <w:szCs w:val="26"/>
          <w:lang w:eastAsia="ru-RU"/>
        </w:rPr>
        <w:t>В судебном заседании   Петров Н.П.    вину  признал.</w:t>
      </w:r>
    </w:p>
    <w:p w:rsidR="00D0512C" w:rsidRPr="00072DAE" w:rsidP="00D0512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DA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Исследовав материалы дела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полагаю, что в действиях</w:t>
      </w:r>
      <w:r w:rsidRPr="00072DAE">
        <w:rPr>
          <w:rFonts w:ascii="Times New Roman" w:eastAsia="Times New Roman" w:hAnsi="Times New Roman"/>
          <w:sz w:val="26"/>
          <w:szCs w:val="26"/>
          <w:lang w:eastAsia="ru-RU"/>
        </w:rPr>
        <w:t xml:space="preserve"> Петров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72DAE">
        <w:rPr>
          <w:rFonts w:ascii="Times New Roman" w:eastAsia="Times New Roman" w:hAnsi="Times New Roman"/>
          <w:sz w:val="26"/>
          <w:szCs w:val="26"/>
          <w:lang w:eastAsia="ru-RU"/>
        </w:rPr>
        <w:t xml:space="preserve"> Н.П.           содержится состав административного правонарушения предусмотренного ч.1 ст.20.25 КоАП РФ </w:t>
      </w:r>
      <w:r w:rsidRPr="00072DAE">
        <w:rPr>
          <w:rFonts w:ascii="Times New Roman" w:eastAsia="Times New Roman" w:hAnsi="Times New Roman"/>
          <w:sz w:val="26"/>
          <w:szCs w:val="26"/>
          <w:lang w:eastAsia="ru-RU"/>
        </w:rPr>
        <w:t>–н</w:t>
      </w:r>
      <w:r w:rsidRPr="00072DAE">
        <w:rPr>
          <w:rFonts w:ascii="Times New Roman" w:eastAsia="Times New Roman" w:hAnsi="Times New Roman"/>
          <w:sz w:val="26"/>
          <w:szCs w:val="26"/>
          <w:lang w:eastAsia="ru-RU"/>
        </w:rPr>
        <w:t>еуплата административного штрафа в срок, предусмотренный кодексом об административных правонарушениях.</w:t>
      </w:r>
    </w:p>
    <w:p w:rsidR="00D0512C" w:rsidRPr="00072DAE" w:rsidP="00D0512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DA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D0512C" w:rsidRPr="00072DAE" w:rsidP="00D0512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DA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072DAE">
        <w:rPr>
          <w:rFonts w:ascii="Times New Roman" w:eastAsia="Times New Roman" w:hAnsi="Times New Roman"/>
          <w:sz w:val="26"/>
          <w:szCs w:val="26"/>
          <w:lang w:eastAsia="ru-RU"/>
        </w:rPr>
        <w:t>Вина</w:t>
      </w:r>
      <w:r w:rsidRPr="00072DA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072DAE">
        <w:rPr>
          <w:rFonts w:ascii="Times New Roman" w:eastAsia="Times New Roman" w:hAnsi="Times New Roman"/>
          <w:sz w:val="26"/>
          <w:szCs w:val="26"/>
          <w:lang w:eastAsia="ru-RU"/>
        </w:rPr>
        <w:t xml:space="preserve"> Петрова Н.П. в совершении указанного  правонарушения подтверждается  протоколом об административном правонарушении  16РТ  </w:t>
      </w:r>
      <w:r w:rsidRPr="00072DA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   01718077 </w:t>
      </w:r>
      <w:r w:rsidRPr="00072DAE">
        <w:rPr>
          <w:rFonts w:ascii="Times New Roman" w:eastAsia="Times New Roman" w:hAnsi="Times New Roman"/>
          <w:sz w:val="26"/>
          <w:szCs w:val="26"/>
          <w:lang w:eastAsia="ru-RU"/>
        </w:rPr>
        <w:t>по ч.1 ст.20.25 КОАП РФ от  14 июня 2022 (л.д.3), копией постановления от 28 марта 2022 года   о назначении по ч.1 ст.12.5 КОАП РФ штрафа в размере 500 руб. (л.д.4)</w:t>
      </w:r>
      <w:r w:rsidRPr="00072DAE">
        <w:rPr>
          <w:rFonts w:ascii="Times New Roman" w:eastAsia="Times New Roman" w:hAnsi="Times New Roman"/>
          <w:sz w:val="26"/>
          <w:szCs w:val="26"/>
          <w:lang w:eastAsia="ru-RU"/>
        </w:rPr>
        <w:t>.Копия постановления вручена адресату   28 марта 2022 года.</w:t>
      </w:r>
    </w:p>
    <w:p w:rsidR="00D0512C" w:rsidRPr="00072DAE" w:rsidP="00D0512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DA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Постановление не обжаловано. Сведения об оплате штрафа в срок отсутствуют.</w:t>
      </w:r>
      <w:r w:rsidRPr="00072DA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072DAE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наказания суд учитывает характер совершенного правонарушения. Обстоятельств, смягчающих    и отягчающих  наказание  правонарушителя,   не усматривается.   </w:t>
      </w:r>
    </w:p>
    <w:p w:rsidR="00D0512C" w:rsidRPr="00072DAE" w:rsidP="00D0512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DA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Руководствуясь ст.23.1, 29.9, 29.10   КоАП    РФ,</w:t>
      </w:r>
    </w:p>
    <w:p w:rsidR="00D0512C" w:rsidRPr="00072DAE" w:rsidP="00D0512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DA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</w:t>
      </w:r>
      <w:r w:rsidRPr="00072DAE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072DAE">
        <w:rPr>
          <w:rFonts w:ascii="Times New Roman" w:eastAsia="Times New Roman" w:hAnsi="Times New Roman"/>
          <w:sz w:val="26"/>
          <w:szCs w:val="26"/>
          <w:lang w:eastAsia="ru-RU"/>
        </w:rPr>
        <w:t xml:space="preserve"> о с т а н о в и л:</w:t>
      </w:r>
    </w:p>
    <w:p w:rsidR="00D0512C" w:rsidRPr="00072DAE" w:rsidP="00D0512C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72DA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</w:t>
      </w:r>
      <w:r w:rsidRPr="00072DAE">
        <w:rPr>
          <w:rFonts w:ascii="Times New Roman" w:eastAsia="Times New Roman" w:hAnsi="Times New Roman"/>
          <w:sz w:val="26"/>
          <w:szCs w:val="26"/>
          <w:lang w:eastAsia="ru-RU"/>
        </w:rPr>
        <w:t xml:space="preserve">  Петрова Николая Петровича </w:t>
      </w:r>
      <w:r w:rsidRPr="00072DAE">
        <w:rPr>
          <w:rFonts w:ascii="Times New Roman" w:eastAsia="Times New Roman" w:hAnsi="Times New Roman"/>
          <w:iCs/>
          <w:sz w:val="26"/>
          <w:szCs w:val="26"/>
          <w:lang w:eastAsia="ru-RU"/>
        </w:rPr>
        <w:t>признать виновным в совершении правонарушения, предусмотренного ч.1 ст.20.25 КОАП РФ и подвергнуть   и подвергнуть штрафу в   размере  1000 (одна тысяча</w:t>
      </w:r>
      <w:r w:rsidRPr="00072DA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)</w:t>
      </w:r>
      <w:r w:rsidRPr="00072DA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рублей.</w:t>
      </w:r>
    </w:p>
    <w:p w:rsidR="00D0512C" w:rsidRPr="00072DAE" w:rsidP="00D0512C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72DA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         Административный штраф подлежит оплате не позднее 60 дней со дня вступления постановления в законную силу на  счет: № 40102810445370000079 в  отделении НБ РТ банка России 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031869090000000002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9071157</w:t>
      </w:r>
    </w:p>
    <w:p w:rsidR="00D0512C" w:rsidRPr="004E4C21" w:rsidP="00D0512C">
      <w:pPr>
        <w:tabs>
          <w:tab w:val="left" w:pos="7097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072DA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9F21BF" w:rsidRPr="00072DAE" w:rsidP="009F21BF">
      <w:pPr>
        <w:tabs>
          <w:tab w:val="left" w:pos="709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DA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</w:p>
    <w:p w:rsidR="00D0512C" w:rsidRPr="00072DAE" w:rsidP="009F21BF">
      <w:pPr>
        <w:tabs>
          <w:tab w:val="left" w:pos="7097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DAE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                                        </w:t>
      </w:r>
      <w:r w:rsidRPr="00072DAE">
        <w:rPr>
          <w:rFonts w:ascii="Times New Roman" w:eastAsia="Times New Roman" w:hAnsi="Times New Roman"/>
          <w:sz w:val="26"/>
          <w:szCs w:val="26"/>
          <w:lang w:eastAsia="ru-RU"/>
        </w:rPr>
        <w:t>З.Р</w:t>
      </w:r>
      <w:r w:rsidRPr="00072DAE">
        <w:rPr>
          <w:rFonts w:ascii="Times New Roman" w:eastAsia="Times New Roman" w:hAnsi="Times New Roman"/>
          <w:sz w:val="26"/>
          <w:szCs w:val="26"/>
          <w:lang w:eastAsia="ru-RU"/>
        </w:rPr>
        <w:t>. Яфизова</w:t>
      </w:r>
    </w:p>
    <w:p w:rsidR="00D0512C" w:rsidRPr="00072DAE" w:rsidP="00D0512C">
      <w:pPr>
        <w:tabs>
          <w:tab w:val="left" w:pos="709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60"/>
    <w:rsid w:val="00072DAE"/>
    <w:rsid w:val="001B6060"/>
    <w:rsid w:val="004E4C21"/>
    <w:rsid w:val="0089158F"/>
    <w:rsid w:val="009F21BF"/>
    <w:rsid w:val="00D0512C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12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