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4F3" w:rsidP="005C00F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C00FA" w:rsidRPr="00F97027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97027">
        <w:rPr>
          <w:rFonts w:ascii="Times New Roman" w:hAnsi="Times New Roman" w:cs="Times New Roman"/>
          <w:sz w:val="26"/>
          <w:szCs w:val="26"/>
        </w:rPr>
        <w:t>Дело № 5-</w:t>
      </w:r>
      <w:r w:rsidRPr="00F97027" w:rsidR="00F97027">
        <w:rPr>
          <w:rFonts w:ascii="Times New Roman" w:hAnsi="Times New Roman" w:cs="Times New Roman"/>
          <w:sz w:val="26"/>
          <w:szCs w:val="26"/>
        </w:rPr>
        <w:t>1029</w:t>
      </w:r>
      <w:r w:rsidRPr="00F97027" w:rsidR="00E02316">
        <w:rPr>
          <w:rFonts w:ascii="Times New Roman" w:hAnsi="Times New Roman" w:cs="Times New Roman"/>
          <w:sz w:val="26"/>
          <w:szCs w:val="26"/>
        </w:rPr>
        <w:t>/2022</w:t>
      </w:r>
    </w:p>
    <w:p w:rsidR="005C00FA" w:rsidRPr="00F97027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218C2" w:rsidRPr="00F97027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6"/>
          <w:szCs w:val="26"/>
          <w:lang w:eastAsia="ru-RU"/>
        </w:rPr>
      </w:pPr>
      <w:r w:rsidRPr="00F97027">
        <w:rPr>
          <w:rFonts w:ascii="Times New Roman" w:hAnsi="Times New Roman" w:cs="Times New Roman"/>
          <w:spacing w:val="1"/>
          <w:sz w:val="26"/>
          <w:szCs w:val="26"/>
          <w:lang w:eastAsia="ru-RU"/>
        </w:rPr>
        <w:t>П О С Т А Н О В Л Е Н И Е</w:t>
      </w:r>
    </w:p>
    <w:p w:rsidR="006218C2" w:rsidRPr="00F97027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6"/>
          <w:szCs w:val="26"/>
          <w:lang w:eastAsia="ru-RU"/>
        </w:rPr>
      </w:pPr>
    </w:p>
    <w:p w:rsidR="006218C2" w:rsidRPr="00F97027" w:rsidP="006218C2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F97027">
        <w:rPr>
          <w:rFonts w:ascii="Times New Roman" w:hAnsi="Times New Roman" w:cs="Times New Roman"/>
          <w:spacing w:val="-1"/>
          <w:sz w:val="26"/>
          <w:szCs w:val="26"/>
          <w:lang w:eastAsia="ru-RU"/>
        </w:rPr>
        <w:t>27</w:t>
      </w:r>
      <w:r w:rsidRPr="00F97027" w:rsidR="00DD342B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июл</w:t>
      </w:r>
      <w:r w:rsidRPr="00F97027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я 2022 года                                                                </w:t>
      </w:r>
      <w:r w:rsidRPr="00F97027" w:rsidR="006E0A40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    </w:t>
      </w:r>
      <w:r w:rsidRPr="00F97027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F97027" w:rsidR="006C5E42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F97027"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Pr="00F97027">
        <w:rPr>
          <w:rFonts w:ascii="Times New Roman" w:hAnsi="Times New Roman" w:cs="Times New Roman"/>
          <w:spacing w:val="-2"/>
          <w:sz w:val="26"/>
          <w:szCs w:val="26"/>
          <w:lang w:eastAsia="ru-RU"/>
        </w:rPr>
        <w:t>с.ж.д.ст. Высокая Гора</w:t>
      </w:r>
    </w:p>
    <w:p w:rsidR="006218C2" w:rsidRPr="00F97027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4990" w:rsidRPr="00F97027" w:rsidP="004A4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7">
        <w:rPr>
          <w:rFonts w:ascii="Times New Roman" w:hAnsi="Times New Roman" w:cs="Times New Roman"/>
          <w:spacing w:val="1"/>
          <w:sz w:val="26"/>
          <w:szCs w:val="26"/>
        </w:rPr>
        <w:t>Мировой судья судебного участка № 1 по Высокогорскому судебному району Республики Татарстан Салахов Р.Ф</w:t>
      </w:r>
      <w:r w:rsidRPr="00F97027">
        <w:rPr>
          <w:rFonts w:ascii="Times New Roman" w:hAnsi="Times New Roman" w:cs="Times New Roman"/>
          <w:spacing w:val="7"/>
          <w:sz w:val="26"/>
          <w:szCs w:val="26"/>
        </w:rPr>
        <w:t xml:space="preserve">., рассмотрев с использованием системы видеоконференц-связи дело об административном правонарушении по части 1 статьи 19.24 КоАП РФ в отношении </w:t>
      </w:r>
      <w:r w:rsidRPr="00F97027">
        <w:rPr>
          <w:rFonts w:ascii="Times New Roman" w:hAnsi="Times New Roman" w:cs="Times New Roman"/>
          <w:spacing w:val="7"/>
          <w:sz w:val="26"/>
          <w:szCs w:val="26"/>
        </w:rPr>
        <w:t>Идиятуллина</w:t>
      </w:r>
      <w:r w:rsidRPr="00F97027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693CAE">
        <w:rPr>
          <w:rFonts w:ascii="Times New Roman" w:hAnsi="Times New Roman" w:cs="Times New Roman"/>
          <w:spacing w:val="7"/>
          <w:sz w:val="26"/>
          <w:szCs w:val="26"/>
        </w:rPr>
        <w:t>………</w:t>
      </w:r>
      <w:r w:rsidRPr="00F97027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r w:rsidR="00693CAE">
        <w:rPr>
          <w:rFonts w:ascii="Times New Roman" w:hAnsi="Times New Roman" w:cs="Times New Roman"/>
          <w:spacing w:val="7"/>
          <w:sz w:val="26"/>
          <w:szCs w:val="26"/>
        </w:rPr>
        <w:t>……….</w:t>
      </w:r>
      <w:r w:rsidRPr="00F97027">
        <w:rPr>
          <w:rFonts w:ascii="Times New Roman" w:hAnsi="Times New Roman" w:cs="Times New Roman"/>
          <w:spacing w:val="7"/>
          <w:sz w:val="26"/>
          <w:szCs w:val="26"/>
        </w:rPr>
        <w:t xml:space="preserve"> г</w:t>
      </w:r>
      <w:r w:rsidRPr="00F97027">
        <w:rPr>
          <w:rFonts w:ascii="Times New Roman" w:hAnsi="Times New Roman" w:cs="Times New Roman"/>
          <w:sz w:val="26"/>
          <w:szCs w:val="26"/>
        </w:rPr>
        <w:t xml:space="preserve">ода рождения, уроженца </w:t>
      </w:r>
      <w:r w:rsidR="00693CAE">
        <w:rPr>
          <w:rFonts w:ascii="Times New Roman" w:hAnsi="Times New Roman" w:cs="Times New Roman"/>
          <w:sz w:val="26"/>
          <w:szCs w:val="26"/>
        </w:rPr>
        <w:t>……….</w:t>
      </w:r>
      <w:r w:rsidRPr="00F97027">
        <w:rPr>
          <w:rFonts w:ascii="Times New Roman" w:hAnsi="Times New Roman" w:cs="Times New Roman"/>
          <w:sz w:val="26"/>
          <w:szCs w:val="26"/>
        </w:rPr>
        <w:t xml:space="preserve"> ТАССР, зарегистрированного и фактически проживающего по адресу: Республика Татарстан, </w:t>
      </w:r>
      <w:r w:rsidR="00693CAE">
        <w:rPr>
          <w:rFonts w:ascii="Times New Roman" w:hAnsi="Times New Roman" w:cs="Times New Roman"/>
          <w:sz w:val="26"/>
          <w:szCs w:val="26"/>
        </w:rPr>
        <w:t>…………</w:t>
      </w:r>
      <w:r w:rsidRPr="00F97027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693CAE">
        <w:rPr>
          <w:rFonts w:ascii="Times New Roman" w:hAnsi="Times New Roman" w:cs="Times New Roman"/>
          <w:sz w:val="26"/>
          <w:szCs w:val="26"/>
        </w:rPr>
        <w:t>………..</w:t>
      </w:r>
      <w:r w:rsidRPr="00F97027">
        <w:rPr>
          <w:rFonts w:ascii="Times New Roman" w:hAnsi="Times New Roman" w:cs="Times New Roman"/>
          <w:sz w:val="26"/>
          <w:szCs w:val="26"/>
        </w:rPr>
        <w:t>, со слов не работающего, являющегося пенсионером, холостого, на иждивении малолетних детей не имеющего, ранее привлекавшегося к административной ответственности,</w:t>
      </w:r>
    </w:p>
    <w:p w:rsidR="004A4990" w:rsidRPr="00F97027" w:rsidP="004A4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7">
        <w:rPr>
          <w:rFonts w:ascii="Times New Roman" w:hAnsi="Times New Roman" w:cs="Times New Roman"/>
          <w:sz w:val="26"/>
          <w:szCs w:val="26"/>
        </w:rPr>
        <w:t>права и обязанности, предусмотренные статьей 25.1 КоАП РФ, разъяснены, подписка отобрана,</w:t>
      </w:r>
    </w:p>
    <w:p w:rsidR="004A4990" w:rsidRPr="00F97027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6"/>
          <w:szCs w:val="26"/>
        </w:rPr>
      </w:pPr>
    </w:p>
    <w:p w:rsidR="006218C2" w:rsidRPr="00F97027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55"/>
          <w:sz w:val="26"/>
          <w:szCs w:val="26"/>
        </w:rPr>
      </w:pPr>
      <w:r w:rsidRPr="00F97027">
        <w:rPr>
          <w:rFonts w:ascii="Times New Roman" w:hAnsi="Times New Roman" w:cs="Times New Roman"/>
          <w:spacing w:val="55"/>
          <w:sz w:val="26"/>
          <w:szCs w:val="26"/>
        </w:rPr>
        <w:t>установил:</w:t>
      </w:r>
    </w:p>
    <w:p w:rsidR="006218C2" w:rsidRPr="00F97027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:rsidR="00DD342B" w:rsidRPr="00F97027" w:rsidP="0062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7">
        <w:rPr>
          <w:rFonts w:ascii="Times New Roman" w:hAnsi="Times New Roman" w:cs="Times New Roman"/>
          <w:sz w:val="26"/>
          <w:szCs w:val="26"/>
        </w:rPr>
        <w:t xml:space="preserve"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</w:t>
      </w:r>
      <w:r w:rsidRPr="00F97027" w:rsidR="004A4990">
        <w:rPr>
          <w:rFonts w:ascii="Times New Roman" w:hAnsi="Times New Roman" w:cs="Times New Roman"/>
          <w:sz w:val="26"/>
          <w:szCs w:val="26"/>
        </w:rPr>
        <w:t>1</w:t>
      </w:r>
      <w:r w:rsidRPr="00F97027">
        <w:rPr>
          <w:rFonts w:ascii="Times New Roman" w:hAnsi="Times New Roman" w:cs="Times New Roman"/>
          <w:sz w:val="26"/>
          <w:szCs w:val="26"/>
        </w:rPr>
        <w:t xml:space="preserve"> статьи 19.24 КоАП РФ в отношении </w:t>
      </w:r>
      <w:r w:rsidRPr="00F97027" w:rsidR="004A4990">
        <w:rPr>
          <w:rFonts w:ascii="Times New Roman" w:hAnsi="Times New Roman" w:cs="Times New Roman"/>
          <w:sz w:val="26"/>
          <w:szCs w:val="26"/>
        </w:rPr>
        <w:t>Идиятуллина</w:t>
      </w:r>
      <w:r w:rsidRPr="00F97027" w:rsidR="004A4990">
        <w:rPr>
          <w:rFonts w:ascii="Times New Roman" w:hAnsi="Times New Roman" w:cs="Times New Roman"/>
          <w:sz w:val="26"/>
          <w:szCs w:val="26"/>
        </w:rPr>
        <w:t xml:space="preserve"> </w:t>
      </w:r>
      <w:r w:rsidR="00693CAE">
        <w:rPr>
          <w:rFonts w:ascii="Times New Roman" w:hAnsi="Times New Roman" w:cs="Times New Roman"/>
          <w:sz w:val="26"/>
          <w:szCs w:val="26"/>
        </w:rPr>
        <w:t>……….</w:t>
      </w:r>
    </w:p>
    <w:p w:rsidR="004A4990" w:rsidRPr="00F97027" w:rsidP="004A4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Вступившим в законную силу 09.06.2020 решением Приволжского районного суда г. Казани Республики Татарстан от 25.05.2020 по делу № 2а-2759/2020 в отношении 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>Идиятуллина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693CAE">
        <w:rPr>
          <w:rFonts w:ascii="Times New Roman" w:hAnsi="Times New Roman" w:cs="Times New Roman"/>
          <w:spacing w:val="3"/>
          <w:sz w:val="26"/>
          <w:szCs w:val="26"/>
        </w:rPr>
        <w:t>………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. установлен административный надзор на срок до погашения судимости по приговору Высокогорского районного суда Республики Татарстан от 25.07.2019. Помимо прочих ограничений на 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>Идиятуллина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693CAE">
        <w:rPr>
          <w:rFonts w:ascii="Times New Roman" w:hAnsi="Times New Roman" w:cs="Times New Roman"/>
          <w:spacing w:val="3"/>
          <w:sz w:val="26"/>
          <w:szCs w:val="26"/>
        </w:rPr>
        <w:t>………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. возложена обязанность два раза в месяц являться в органы внутренних дел по месту жительства, пребывания или фактического нахождения для регистрации, установлен запрет на пребывание вне жилого или иного помещения, являющегося местом жительства в период с 22 часов 00 минут до 06 часов 00 минут, за исключением трудовой деятельности, либо в целях оказания медицинской помощи поднадзорному лицу или членам его семьи. Вступившим в законную силу 10.08.2021 решением Высокогорского районного суда Республики Татарстан по делу № 2а-1011/2021 ранее установленные ограничения дополнены, а именно возложена обязанность являться на регистрацию в орган внутренних дел по месту жительства, пребывания или фактического нахождения четыре раза в месяц, </w:t>
      </w:r>
      <w:r w:rsidRPr="00F97027" w:rsidR="00BB4BEA">
        <w:rPr>
          <w:rFonts w:ascii="Times New Roman" w:hAnsi="Times New Roman" w:cs="Times New Roman"/>
          <w:spacing w:val="3"/>
          <w:sz w:val="26"/>
          <w:szCs w:val="26"/>
        </w:rPr>
        <w:t xml:space="preserve">установлен 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>запрет на пребывание вне жилого помещения, являющегося местом жительства либо пребывания в период с 21 часа 00 минут до 06 часов 00 минут следующего дня, за исключением времени осуществления трудовой деятельности.</w:t>
      </w: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Судом установлено, что </w:t>
      </w:r>
      <w:r w:rsidRPr="00F97027" w:rsidR="004A4990">
        <w:rPr>
          <w:rFonts w:ascii="Times New Roman" w:hAnsi="Times New Roman" w:cs="Times New Roman"/>
          <w:sz w:val="26"/>
          <w:szCs w:val="26"/>
        </w:rPr>
        <w:t>Идиятуллин</w:t>
      </w:r>
      <w:r w:rsidRPr="00F97027" w:rsidR="004A4990">
        <w:rPr>
          <w:rFonts w:ascii="Times New Roman" w:hAnsi="Times New Roman" w:cs="Times New Roman"/>
          <w:sz w:val="26"/>
          <w:szCs w:val="26"/>
        </w:rPr>
        <w:t xml:space="preserve"> </w:t>
      </w:r>
      <w:r w:rsidR="00693CAE">
        <w:rPr>
          <w:rFonts w:ascii="Times New Roman" w:hAnsi="Times New Roman" w:cs="Times New Roman"/>
          <w:sz w:val="26"/>
          <w:szCs w:val="26"/>
        </w:rPr>
        <w:t>………..</w:t>
      </w:r>
      <w:r w:rsidRPr="00F97027" w:rsidR="004A4990">
        <w:rPr>
          <w:rFonts w:ascii="Times New Roman" w:hAnsi="Times New Roman" w:cs="Times New Roman"/>
          <w:sz w:val="26"/>
          <w:szCs w:val="26"/>
        </w:rPr>
        <w:t xml:space="preserve">., </w:t>
      </w:r>
      <w:r w:rsidRPr="00F97027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являясь поднадзорным лицом, в соответствии с графиком прибытия поднадзорного лица </w:t>
      </w:r>
      <w:r w:rsidRPr="00F97027" w:rsidR="004A4990">
        <w:rPr>
          <w:rFonts w:ascii="Times New Roman" w:hAnsi="Times New Roman" w:cs="Times New Roman"/>
          <w:spacing w:val="3"/>
          <w:sz w:val="26"/>
          <w:szCs w:val="26"/>
          <w:lang w:eastAsia="ru-RU"/>
        </w:rPr>
        <w:t>21</w:t>
      </w:r>
      <w:r w:rsidRPr="00F97027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.07.2022 в период времени с 08 часов 00 минут по 18 часов 00 минут не явился на регистрацию в ОМВД России по Высокогорскому району. </w:t>
      </w: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7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F97027" w:rsidR="004A4990">
        <w:rPr>
          <w:rFonts w:ascii="Times New Roman" w:hAnsi="Times New Roman" w:cs="Times New Roman"/>
          <w:sz w:val="26"/>
          <w:szCs w:val="26"/>
        </w:rPr>
        <w:t>Идиятуллин</w:t>
      </w:r>
      <w:r w:rsidRPr="00F97027" w:rsidR="004A4990">
        <w:rPr>
          <w:rFonts w:ascii="Times New Roman" w:hAnsi="Times New Roman" w:cs="Times New Roman"/>
          <w:sz w:val="26"/>
          <w:szCs w:val="26"/>
        </w:rPr>
        <w:t xml:space="preserve"> </w:t>
      </w:r>
      <w:r w:rsidR="00693CAE">
        <w:rPr>
          <w:rFonts w:ascii="Times New Roman" w:hAnsi="Times New Roman" w:cs="Times New Roman"/>
          <w:sz w:val="26"/>
          <w:szCs w:val="26"/>
        </w:rPr>
        <w:t>……….</w:t>
      </w:r>
      <w:r w:rsidRPr="00F97027" w:rsidR="004A4990">
        <w:rPr>
          <w:rFonts w:ascii="Times New Roman" w:hAnsi="Times New Roman" w:cs="Times New Roman"/>
          <w:sz w:val="26"/>
          <w:szCs w:val="26"/>
        </w:rPr>
        <w:t xml:space="preserve">. </w:t>
      </w:r>
      <w:r w:rsidRPr="00F97027">
        <w:rPr>
          <w:rFonts w:ascii="Times New Roman" w:hAnsi="Times New Roman" w:cs="Times New Roman"/>
          <w:sz w:val="26"/>
          <w:szCs w:val="26"/>
        </w:rPr>
        <w:t>вину в совершении указанного правонарушения полностью признал.</w:t>
      </w: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97027">
        <w:rPr>
          <w:rFonts w:ascii="Times New Roman" w:hAnsi="Times New Roman" w:cs="Times New Roman"/>
          <w:spacing w:val="-1"/>
          <w:sz w:val="26"/>
          <w:szCs w:val="26"/>
        </w:rPr>
        <w:t xml:space="preserve">Своими действиями </w:t>
      </w:r>
      <w:r w:rsidRPr="00F97027" w:rsidR="004A4990">
        <w:rPr>
          <w:rFonts w:ascii="Times New Roman" w:hAnsi="Times New Roman" w:cs="Times New Roman"/>
          <w:sz w:val="26"/>
          <w:szCs w:val="26"/>
        </w:rPr>
        <w:t>Идиятуллин</w:t>
      </w:r>
      <w:r w:rsidRPr="00F97027" w:rsidR="004A4990">
        <w:rPr>
          <w:rFonts w:ascii="Times New Roman" w:hAnsi="Times New Roman" w:cs="Times New Roman"/>
          <w:sz w:val="26"/>
          <w:szCs w:val="26"/>
        </w:rPr>
        <w:t xml:space="preserve"> </w:t>
      </w:r>
      <w:r w:rsidR="00693CAE">
        <w:rPr>
          <w:rFonts w:ascii="Times New Roman" w:hAnsi="Times New Roman" w:cs="Times New Roman"/>
          <w:sz w:val="26"/>
          <w:szCs w:val="26"/>
        </w:rPr>
        <w:t>……….</w:t>
      </w:r>
      <w:r w:rsidRPr="00F97027" w:rsidR="004A4990">
        <w:rPr>
          <w:rFonts w:ascii="Times New Roman" w:hAnsi="Times New Roman" w:cs="Times New Roman"/>
          <w:sz w:val="26"/>
          <w:szCs w:val="26"/>
        </w:rPr>
        <w:t xml:space="preserve">. </w:t>
      </w:r>
      <w:r w:rsidRPr="00F97027">
        <w:rPr>
          <w:rFonts w:ascii="Times New Roman" w:hAnsi="Times New Roman" w:cs="Times New Roman"/>
          <w:spacing w:val="7"/>
          <w:sz w:val="26"/>
          <w:szCs w:val="26"/>
        </w:rPr>
        <w:t>с</w:t>
      </w:r>
      <w:r w:rsidRPr="00F97027">
        <w:rPr>
          <w:rFonts w:ascii="Times New Roman" w:hAnsi="Times New Roman" w:cs="Times New Roman"/>
          <w:spacing w:val="-1"/>
          <w:sz w:val="26"/>
          <w:szCs w:val="26"/>
        </w:rPr>
        <w:t xml:space="preserve">овершил административное правонарушение, предусмотренное частью 1 статьи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что влечет административную ответственность в виде </w:t>
      </w:r>
      <w:r w:rsidRPr="00F97027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973683" w:rsidRPr="00F97027" w:rsidP="00AE2D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Вина </w:t>
      </w:r>
      <w:r w:rsidRPr="00F97027" w:rsidR="004A4990">
        <w:rPr>
          <w:rFonts w:ascii="Times New Roman" w:hAnsi="Times New Roman" w:cs="Times New Roman"/>
          <w:sz w:val="26"/>
          <w:szCs w:val="26"/>
        </w:rPr>
        <w:t>Идиятуллина</w:t>
      </w:r>
      <w:r w:rsidRPr="00F97027" w:rsidR="004A4990">
        <w:rPr>
          <w:rFonts w:ascii="Times New Roman" w:hAnsi="Times New Roman" w:cs="Times New Roman"/>
          <w:sz w:val="26"/>
          <w:szCs w:val="26"/>
        </w:rPr>
        <w:t xml:space="preserve"> </w:t>
      </w:r>
      <w:r w:rsidR="00693CAE">
        <w:rPr>
          <w:rFonts w:ascii="Times New Roman" w:hAnsi="Times New Roman" w:cs="Times New Roman"/>
          <w:sz w:val="26"/>
          <w:szCs w:val="26"/>
        </w:rPr>
        <w:t>……….</w:t>
      </w:r>
      <w:r w:rsidRPr="00F97027" w:rsidR="004A4990">
        <w:rPr>
          <w:rFonts w:ascii="Times New Roman" w:hAnsi="Times New Roman" w:cs="Times New Roman"/>
          <w:sz w:val="26"/>
          <w:szCs w:val="26"/>
        </w:rPr>
        <w:t xml:space="preserve">. 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в совершении административного правонарушения, предусмотренного частью 1 статьи 19.24 КАП РФ, подтверждается протоколом об административном правонарушении от </w:t>
      </w:r>
      <w:r w:rsidRPr="00F97027" w:rsidR="004A4990">
        <w:rPr>
          <w:rFonts w:ascii="Times New Roman" w:hAnsi="Times New Roman" w:cs="Times New Roman"/>
          <w:spacing w:val="3"/>
          <w:sz w:val="26"/>
          <w:szCs w:val="26"/>
        </w:rPr>
        <w:t>22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>.07.2022 № 22011</w:t>
      </w:r>
      <w:r w:rsidRPr="00F97027" w:rsidR="004A4990">
        <w:rPr>
          <w:rFonts w:ascii="Times New Roman" w:hAnsi="Times New Roman" w:cs="Times New Roman"/>
          <w:spacing w:val="3"/>
          <w:sz w:val="26"/>
          <w:szCs w:val="26"/>
        </w:rPr>
        <w:t>33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; рапортом сотрудника полиции об обнаружении признаков административного правонарушения; копией графика прибытия поднадзорного лица на регистрацию; копией регистрационного листа поднадзорного лица; копиями решений </w:t>
      </w:r>
      <w:r w:rsidRPr="00F97027" w:rsidR="00AE2D81">
        <w:rPr>
          <w:rFonts w:ascii="Times New Roman" w:hAnsi="Times New Roman" w:cs="Times New Roman"/>
          <w:spacing w:val="3"/>
          <w:sz w:val="26"/>
          <w:szCs w:val="26"/>
        </w:rPr>
        <w:t xml:space="preserve">Приволжского районного суда г. Казани Республики Татарстан от 25.05.2020 по делу № 2а-2759/2020, Высокогорского районного суда Республики Татарстан по делу № 2а-1011/2021 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>и иными материалами дела.</w:t>
      </w: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В качестве смягчающего наказание обстоятельства судом учитывается признание </w:t>
      </w:r>
      <w:r w:rsidRPr="00F97027" w:rsidR="00AE2D81">
        <w:rPr>
          <w:rFonts w:ascii="Times New Roman" w:hAnsi="Times New Roman" w:cs="Times New Roman"/>
          <w:sz w:val="26"/>
          <w:szCs w:val="26"/>
        </w:rPr>
        <w:t>Идиятуллиным</w:t>
      </w:r>
      <w:r w:rsidRPr="00F97027" w:rsidR="00AE2D81">
        <w:rPr>
          <w:rFonts w:ascii="Times New Roman" w:hAnsi="Times New Roman" w:cs="Times New Roman"/>
          <w:sz w:val="26"/>
          <w:szCs w:val="26"/>
        </w:rPr>
        <w:t xml:space="preserve"> </w:t>
      </w:r>
      <w:r w:rsidR="00693CAE">
        <w:rPr>
          <w:rFonts w:ascii="Times New Roman" w:hAnsi="Times New Roman" w:cs="Times New Roman"/>
          <w:sz w:val="26"/>
          <w:szCs w:val="26"/>
        </w:rPr>
        <w:t>……….</w:t>
      </w:r>
      <w:r w:rsidRPr="00F97027" w:rsidR="00AE2D81">
        <w:rPr>
          <w:rFonts w:ascii="Times New Roman" w:hAnsi="Times New Roman" w:cs="Times New Roman"/>
          <w:sz w:val="26"/>
          <w:szCs w:val="26"/>
        </w:rPr>
        <w:t xml:space="preserve">. </w:t>
      </w:r>
      <w:r w:rsidRPr="00F97027">
        <w:rPr>
          <w:rFonts w:ascii="Times New Roman" w:hAnsi="Times New Roman" w:cs="Times New Roman"/>
          <w:sz w:val="26"/>
          <w:szCs w:val="26"/>
        </w:rPr>
        <w:t>в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>ины в совершении указанного правонарушения.</w:t>
      </w:r>
    </w:p>
    <w:p w:rsidR="006C5E42" w:rsidRPr="00F97027" w:rsidP="006C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7">
        <w:rPr>
          <w:rFonts w:ascii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ответственность, суд признает совершение </w:t>
      </w:r>
      <w:r w:rsidRPr="00F97027" w:rsidR="00AE2D81">
        <w:rPr>
          <w:rFonts w:ascii="Times New Roman" w:hAnsi="Times New Roman" w:cs="Times New Roman"/>
          <w:sz w:val="26"/>
          <w:szCs w:val="26"/>
        </w:rPr>
        <w:t>Идиятуллиным</w:t>
      </w:r>
      <w:r w:rsidRPr="00F97027" w:rsidR="00AE2D81">
        <w:rPr>
          <w:rFonts w:ascii="Times New Roman" w:hAnsi="Times New Roman" w:cs="Times New Roman"/>
          <w:sz w:val="26"/>
          <w:szCs w:val="26"/>
        </w:rPr>
        <w:t xml:space="preserve"> </w:t>
      </w:r>
      <w:r w:rsidR="00693CAE">
        <w:rPr>
          <w:rFonts w:ascii="Times New Roman" w:hAnsi="Times New Roman" w:cs="Times New Roman"/>
          <w:sz w:val="26"/>
          <w:szCs w:val="26"/>
        </w:rPr>
        <w:t>……..</w:t>
      </w:r>
      <w:r w:rsidRPr="00F97027" w:rsidR="00AE2D81">
        <w:rPr>
          <w:rFonts w:ascii="Times New Roman" w:hAnsi="Times New Roman" w:cs="Times New Roman"/>
          <w:sz w:val="26"/>
          <w:szCs w:val="26"/>
        </w:rPr>
        <w:t xml:space="preserve">. </w:t>
      </w:r>
      <w:r w:rsidRPr="00F97027">
        <w:rPr>
          <w:rFonts w:ascii="Times New Roman" w:hAnsi="Times New Roman" w:cs="Times New Roman"/>
          <w:sz w:val="26"/>
          <w:szCs w:val="26"/>
        </w:rPr>
        <w:t>в течение одного года однородного правонарушения</w:t>
      </w:r>
      <w:r w:rsidRPr="00F97027" w:rsidR="00AE2D81">
        <w:rPr>
          <w:rFonts w:ascii="Times New Roman" w:hAnsi="Times New Roman" w:cs="Times New Roman"/>
          <w:sz w:val="26"/>
          <w:szCs w:val="26"/>
        </w:rPr>
        <w:t>, предусмотренного главой 19 КоАП РФ</w:t>
      </w:r>
      <w:r w:rsidRPr="00F97027">
        <w:rPr>
          <w:rFonts w:ascii="Times New Roman" w:hAnsi="Times New Roman" w:cs="Times New Roman"/>
          <w:sz w:val="26"/>
          <w:szCs w:val="26"/>
        </w:rPr>
        <w:t>.</w:t>
      </w: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Учитывая личность </w:t>
      </w:r>
      <w:r w:rsidRPr="00F97027" w:rsidR="00AE2D81">
        <w:rPr>
          <w:rFonts w:ascii="Times New Roman" w:hAnsi="Times New Roman" w:cs="Times New Roman"/>
          <w:sz w:val="26"/>
          <w:szCs w:val="26"/>
        </w:rPr>
        <w:t>Идиятуллина</w:t>
      </w:r>
      <w:r w:rsidRPr="00F97027" w:rsidR="00AE2D81">
        <w:rPr>
          <w:rFonts w:ascii="Times New Roman" w:hAnsi="Times New Roman" w:cs="Times New Roman"/>
          <w:sz w:val="26"/>
          <w:szCs w:val="26"/>
        </w:rPr>
        <w:t xml:space="preserve"> </w:t>
      </w:r>
      <w:r w:rsidR="00693CAE">
        <w:rPr>
          <w:rFonts w:ascii="Times New Roman" w:hAnsi="Times New Roman" w:cs="Times New Roman"/>
          <w:sz w:val="26"/>
          <w:szCs w:val="26"/>
        </w:rPr>
        <w:t>……….</w:t>
      </w:r>
      <w:r w:rsidRPr="00F97027" w:rsidR="00AE2D81">
        <w:rPr>
          <w:rFonts w:ascii="Times New Roman" w:hAnsi="Times New Roman" w:cs="Times New Roman"/>
          <w:sz w:val="26"/>
          <w:szCs w:val="26"/>
        </w:rPr>
        <w:t>.</w:t>
      </w:r>
      <w:r w:rsidRPr="00F97027">
        <w:rPr>
          <w:rFonts w:ascii="Times New Roman" w:hAnsi="Times New Roman" w:cs="Times New Roman"/>
          <w:spacing w:val="7"/>
          <w:sz w:val="26"/>
          <w:szCs w:val="26"/>
        </w:rPr>
        <w:t>,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 мировой судья приходит к выводу, что достижение целей административного наказания возможно с назначением ему административного штрафа.</w:t>
      </w: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>На основании изложенного, руководствуясь частью 1 статьи 19.24, статьями 29.10, 29.11 КоАП РФ, мировой судья,</w:t>
      </w:r>
    </w:p>
    <w:p w:rsidR="00973683" w:rsidRPr="00F97027" w:rsidP="00973683">
      <w:pPr>
        <w:spacing w:after="0" w:line="240" w:lineRule="auto"/>
        <w:ind w:firstLine="540"/>
        <w:jc w:val="center"/>
        <w:rPr>
          <w:rFonts w:ascii="Times New Roman" w:hAnsi="Times New Roman" w:cs="Times New Roman"/>
          <w:spacing w:val="3"/>
          <w:sz w:val="26"/>
          <w:szCs w:val="26"/>
        </w:rPr>
      </w:pPr>
    </w:p>
    <w:p w:rsidR="00973683" w:rsidRPr="00F97027" w:rsidP="00973683">
      <w:pPr>
        <w:spacing w:after="0" w:line="240" w:lineRule="auto"/>
        <w:ind w:firstLine="540"/>
        <w:jc w:val="center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>п о с т а н о в и л :</w:t>
      </w:r>
    </w:p>
    <w:p w:rsidR="00973683" w:rsidRPr="00F97027" w:rsidP="00973683">
      <w:pPr>
        <w:spacing w:after="0" w:line="240" w:lineRule="auto"/>
        <w:ind w:firstLine="540"/>
        <w:jc w:val="center"/>
        <w:rPr>
          <w:rFonts w:ascii="Times New Roman" w:hAnsi="Times New Roman" w:cs="Times New Roman"/>
          <w:spacing w:val="3"/>
          <w:sz w:val="26"/>
          <w:szCs w:val="26"/>
        </w:rPr>
      </w:pP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Признать </w:t>
      </w:r>
      <w:r w:rsidRPr="00F97027" w:rsidR="00AE2D81">
        <w:rPr>
          <w:rFonts w:ascii="Times New Roman" w:hAnsi="Times New Roman" w:cs="Times New Roman"/>
          <w:spacing w:val="7"/>
          <w:sz w:val="26"/>
          <w:szCs w:val="26"/>
        </w:rPr>
        <w:t>Идиятуллина</w:t>
      </w:r>
      <w:r w:rsidRPr="00F97027" w:rsidR="00AE2D8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693CAE">
        <w:rPr>
          <w:rFonts w:ascii="Times New Roman" w:hAnsi="Times New Roman" w:cs="Times New Roman"/>
          <w:spacing w:val="7"/>
          <w:sz w:val="26"/>
          <w:szCs w:val="26"/>
        </w:rPr>
        <w:t>…………</w:t>
      </w:r>
      <w:r w:rsidRPr="00F97027" w:rsidR="00AE2D8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F97027" w:rsidR="006C5E42">
        <w:rPr>
          <w:rFonts w:ascii="Times New Roman" w:hAnsi="Times New Roman" w:cs="Times New Roman"/>
          <w:spacing w:val="7"/>
          <w:sz w:val="26"/>
          <w:szCs w:val="26"/>
        </w:rPr>
        <w:t>в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>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штрафа в размере 1</w:t>
      </w:r>
      <w:r w:rsidRPr="00F97027" w:rsidR="006C5E42">
        <w:rPr>
          <w:rFonts w:ascii="Times New Roman" w:hAnsi="Times New Roman" w:cs="Times New Roman"/>
          <w:spacing w:val="3"/>
          <w:sz w:val="26"/>
          <w:szCs w:val="26"/>
        </w:rPr>
        <w:t>5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>00 (одна тысяча</w:t>
      </w:r>
      <w:r w:rsidRPr="00F97027" w:rsidR="006C5E42">
        <w:rPr>
          <w:rFonts w:ascii="Times New Roman" w:hAnsi="Times New Roman" w:cs="Times New Roman"/>
          <w:spacing w:val="3"/>
          <w:sz w:val="26"/>
          <w:szCs w:val="26"/>
        </w:rPr>
        <w:t xml:space="preserve"> пятьсот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) рублей, подлежащих уплате по реквизитам: получатель штрафа – </w:t>
      </w:r>
      <w:r w:rsidRPr="00F97027">
        <w:rPr>
          <w:rFonts w:ascii="Times New Roman" w:hAnsi="Times New Roman" w:cs="Times New Roman"/>
          <w:sz w:val="26"/>
          <w:szCs w:val="26"/>
        </w:rPr>
        <w:t xml:space="preserve">Управление федерального казначейства по РТ (Министерство юстиции Республики Татарстан), </w:t>
      </w:r>
      <w:r w:rsidRPr="00F97027">
        <w:rPr>
          <w:rFonts w:ascii="Times New Roman" w:hAnsi="Times New Roman" w:cs="Times New Roman"/>
          <w:sz w:val="26"/>
          <w:szCs w:val="26"/>
        </w:rPr>
        <w:t>ИНН получателя – 1654003139, КПП получателя – 165501001, счет – 03100643000000011100, Отделение НБ Республика Татарстан, БИК – 019205400, ОКТМО – 92701000001, КБК – 73111601203019000140, УИН – 031869090000000002</w:t>
      </w:r>
      <w:r w:rsidRPr="00F97027" w:rsidR="00F97027">
        <w:rPr>
          <w:rFonts w:ascii="Times New Roman" w:hAnsi="Times New Roman" w:cs="Times New Roman"/>
          <w:sz w:val="26"/>
          <w:szCs w:val="26"/>
        </w:rPr>
        <w:t>9322638</w:t>
      </w:r>
      <w:r w:rsidRPr="00F97027">
        <w:rPr>
          <w:rFonts w:ascii="Times New Roman" w:hAnsi="Times New Roman" w:cs="Times New Roman"/>
          <w:sz w:val="26"/>
          <w:szCs w:val="26"/>
        </w:rPr>
        <w:t>.</w:t>
      </w: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F97027" w:rsidR="006C5E4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>1 по Высокогорскому судебному району Республики Татарстан по адресу: 422700 Республика Татарстан, Высокогорский район, ст. Высокая Гора, ул. Советская, д.13.</w:t>
      </w: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73683" w:rsidRPr="00F97027" w:rsidP="009736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>Постановление может быть обжаловано в Высокогорский районный суд Республики Татарстан через данный судебный участок в течение десяти суток со дня вручения или получения копии постановления.</w:t>
      </w:r>
    </w:p>
    <w:p w:rsidR="00973683" w:rsidRPr="00F97027" w:rsidP="0097368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:rsidR="00973683" w:rsidRPr="00F97027" w:rsidP="0097368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:rsidR="00973683" w:rsidRPr="00F97027" w:rsidP="00973683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Мировой судья                                                                         </w:t>
      </w:r>
      <w:r w:rsidRPr="00F97027" w:rsidR="006E0A40">
        <w:rPr>
          <w:rFonts w:ascii="Times New Roman" w:hAnsi="Times New Roman" w:cs="Times New Roman"/>
          <w:spacing w:val="3"/>
          <w:sz w:val="26"/>
          <w:szCs w:val="26"/>
        </w:rPr>
        <w:t xml:space="preserve">        </w:t>
      </w:r>
      <w:r w:rsidRPr="00F97027">
        <w:rPr>
          <w:rFonts w:ascii="Times New Roman" w:hAnsi="Times New Roman" w:cs="Times New Roman"/>
          <w:spacing w:val="3"/>
          <w:sz w:val="26"/>
          <w:szCs w:val="26"/>
        </w:rPr>
        <w:t xml:space="preserve">       Р.Ф. Салахов </w:t>
      </w:r>
    </w:p>
    <w:p w:rsidR="00973683" w:rsidRPr="006E0A40" w:rsidP="0097368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6E0A40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Копия верна: Мировой судья                                                       </w:t>
      </w:r>
    </w:p>
    <w:p w:rsidR="00973683" w:rsidRPr="00E200C6" w:rsidP="00973683">
      <w:pPr>
        <w:jc w:val="both"/>
        <w:rPr>
          <w:color w:val="000000"/>
          <w:spacing w:val="3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584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4990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B0086"/>
    <w:rsid w:val="005C00FA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18C2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616EB"/>
    <w:rsid w:val="00663437"/>
    <w:rsid w:val="00664628"/>
    <w:rsid w:val="0066558D"/>
    <w:rsid w:val="00671B7D"/>
    <w:rsid w:val="006774F3"/>
    <w:rsid w:val="00682222"/>
    <w:rsid w:val="00686C80"/>
    <w:rsid w:val="006923E4"/>
    <w:rsid w:val="00693CAE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5E42"/>
    <w:rsid w:val="006C7083"/>
    <w:rsid w:val="006C7298"/>
    <w:rsid w:val="006D01AA"/>
    <w:rsid w:val="006D095F"/>
    <w:rsid w:val="006D272F"/>
    <w:rsid w:val="006E0321"/>
    <w:rsid w:val="006E0A40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0AEF"/>
    <w:rsid w:val="00964E92"/>
    <w:rsid w:val="00965DE9"/>
    <w:rsid w:val="00965EF4"/>
    <w:rsid w:val="009673B4"/>
    <w:rsid w:val="00967412"/>
    <w:rsid w:val="00972031"/>
    <w:rsid w:val="00973683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8EA"/>
    <w:rsid w:val="00AD59E8"/>
    <w:rsid w:val="00AD72F9"/>
    <w:rsid w:val="00AE2D81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4BE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342B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316"/>
    <w:rsid w:val="00E028CF"/>
    <w:rsid w:val="00E05A46"/>
    <w:rsid w:val="00E06EBC"/>
    <w:rsid w:val="00E12F88"/>
    <w:rsid w:val="00E170D9"/>
    <w:rsid w:val="00E200C6"/>
    <w:rsid w:val="00E210C6"/>
    <w:rsid w:val="00E2528B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97027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