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CFC" w:rsidP="00E31CFC">
      <w:pPr>
        <w:pStyle w:val="BodyTextIndent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                      5-2-</w:t>
      </w:r>
      <w:r w:rsidR="00EC2D4A">
        <w:rPr>
          <w:sz w:val="28"/>
          <w:szCs w:val="28"/>
        </w:rPr>
        <w:t>6</w:t>
      </w:r>
      <w:r w:rsidR="00062AB2">
        <w:rPr>
          <w:sz w:val="28"/>
          <w:szCs w:val="28"/>
        </w:rPr>
        <w:t>0</w:t>
      </w:r>
      <w:r>
        <w:rPr>
          <w:sz w:val="28"/>
          <w:szCs w:val="28"/>
        </w:rPr>
        <w:t>/202</w:t>
      </w:r>
      <w:r w:rsidR="00062AB2">
        <w:rPr>
          <w:sz w:val="28"/>
          <w:szCs w:val="28"/>
        </w:rPr>
        <w:t>2</w:t>
      </w:r>
    </w:p>
    <w:p w:rsidR="00584237" w:rsidP="00E31CFC">
      <w:pPr>
        <w:jc w:val="both"/>
        <w:rPr>
          <w:sz w:val="28"/>
        </w:rPr>
      </w:pPr>
      <w:r>
        <w:rPr>
          <w:sz w:val="28"/>
        </w:rPr>
        <w:t xml:space="preserve">   </w:t>
      </w:r>
      <w:r w:rsidR="007B1514">
        <w:rPr>
          <w:sz w:val="28"/>
        </w:rPr>
        <w:t>02</w:t>
      </w:r>
      <w:r>
        <w:rPr>
          <w:sz w:val="28"/>
        </w:rPr>
        <w:t xml:space="preserve"> </w:t>
      </w:r>
      <w:r w:rsidR="00EC2D4A">
        <w:rPr>
          <w:sz w:val="28"/>
        </w:rPr>
        <w:t>марта</w:t>
      </w:r>
      <w:r w:rsidR="00E31CFC">
        <w:rPr>
          <w:sz w:val="28"/>
        </w:rPr>
        <w:t xml:space="preserve"> 202</w:t>
      </w:r>
      <w:r w:rsidR="00EC2D4A">
        <w:rPr>
          <w:sz w:val="28"/>
        </w:rPr>
        <w:t>2</w:t>
      </w:r>
      <w:r w:rsidR="00E31CFC">
        <w:rPr>
          <w:sz w:val="28"/>
        </w:rPr>
        <w:t xml:space="preserve"> года                                              </w:t>
      </w:r>
      <w:r w:rsidR="00AE4B3F">
        <w:rPr>
          <w:sz w:val="28"/>
        </w:rPr>
        <w:t xml:space="preserve">                              </w:t>
      </w:r>
      <w:r w:rsidR="00E31CFC">
        <w:rPr>
          <w:sz w:val="28"/>
        </w:rPr>
        <w:t>с</w:t>
      </w:r>
      <w:r w:rsidR="00E31CFC">
        <w:rPr>
          <w:sz w:val="28"/>
        </w:rPr>
        <w:t>.А</w:t>
      </w:r>
      <w:r w:rsidR="00E31CFC">
        <w:rPr>
          <w:sz w:val="28"/>
        </w:rPr>
        <w:t>ктаныш</w:t>
      </w:r>
      <w:r w:rsidR="00E31CFC">
        <w:rPr>
          <w:sz w:val="28"/>
        </w:rPr>
        <w:t xml:space="preserve">   </w:t>
      </w:r>
    </w:p>
    <w:p w:rsidR="00E31CFC" w:rsidP="00E31CF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4D4099" w:rsidP="004D4099">
      <w:pPr>
        <w:ind w:right="-1" w:firstLine="720"/>
        <w:jc w:val="both"/>
        <w:rPr>
          <w:sz w:val="28"/>
        </w:rPr>
      </w:pPr>
      <w:r>
        <w:rPr>
          <w:sz w:val="28"/>
          <w:szCs w:val="28"/>
        </w:rPr>
        <w:t xml:space="preserve">Мировой  судья  судебного  участка  №2  по </w:t>
      </w:r>
      <w:r>
        <w:rPr>
          <w:sz w:val="28"/>
          <w:szCs w:val="28"/>
        </w:rPr>
        <w:t>Актанышскому</w:t>
      </w:r>
      <w:r>
        <w:rPr>
          <w:sz w:val="28"/>
          <w:szCs w:val="28"/>
        </w:rPr>
        <w:t xml:space="preserve"> судебному  району Республики Татарстан Исламова Р.К. (адрес: 423740, Республика Татарстан, </w:t>
      </w:r>
      <w:r>
        <w:rPr>
          <w:sz w:val="28"/>
          <w:szCs w:val="28"/>
        </w:rPr>
        <w:t>Актанышский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ктаныш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пр.Ленина</w:t>
      </w:r>
      <w:r>
        <w:rPr>
          <w:sz w:val="28"/>
          <w:szCs w:val="28"/>
        </w:rPr>
        <w:t xml:space="preserve">, д.7), рассмотрев дело об административном правонарушении по части 2 статьи  </w:t>
      </w:r>
      <w:r>
        <w:rPr>
          <w:sz w:val="28"/>
        </w:rPr>
        <w:t xml:space="preserve">15.33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Ахметова Булата </w:t>
      </w:r>
      <w:r>
        <w:rPr>
          <w:sz w:val="28"/>
          <w:szCs w:val="28"/>
        </w:rPr>
        <w:t>Камилевича</w:t>
      </w:r>
      <w:r>
        <w:rPr>
          <w:sz w:val="28"/>
          <w:szCs w:val="28"/>
        </w:rPr>
        <w:t xml:space="preserve">, 15 августа 1995 года рождения, уроженца </w:t>
      </w:r>
      <w:r>
        <w:rPr>
          <w:sz w:val="28"/>
          <w:szCs w:val="28"/>
        </w:rPr>
        <w:t>с.Чалманарат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Актанышского</w:t>
      </w:r>
      <w:r>
        <w:rPr>
          <w:sz w:val="28"/>
          <w:szCs w:val="28"/>
        </w:rPr>
        <w:t xml:space="preserve"> района Республики Татарстан, проживающего по адресу: 423740, Республика Татарстан, </w:t>
      </w:r>
      <w:r>
        <w:rPr>
          <w:sz w:val="28"/>
          <w:szCs w:val="28"/>
        </w:rPr>
        <w:t>Актанышский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ктаныш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ул.Мира</w:t>
      </w:r>
      <w:r>
        <w:rPr>
          <w:sz w:val="28"/>
          <w:szCs w:val="28"/>
        </w:rPr>
        <w:t xml:space="preserve">, д.7, кв.1, </w:t>
      </w:r>
      <w:r w:rsidR="0033105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ССППК «</w:t>
      </w:r>
      <w:r>
        <w:rPr>
          <w:sz w:val="28"/>
          <w:szCs w:val="28"/>
        </w:rPr>
        <w:t>Чалманарат</w:t>
      </w:r>
      <w:r>
        <w:rPr>
          <w:sz w:val="28"/>
          <w:szCs w:val="28"/>
        </w:rPr>
        <w:t xml:space="preserve">», расположенного по адресу: 423752, Республика Татарстан, </w:t>
      </w:r>
      <w:r>
        <w:rPr>
          <w:sz w:val="28"/>
          <w:szCs w:val="28"/>
        </w:rPr>
        <w:t>Актанышский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с.Чалманарат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 д.2; </w:t>
      </w:r>
    </w:p>
    <w:p w:rsidR="00DA6B66" w:rsidRPr="001855DD" w:rsidP="00DA6B66">
      <w:pPr>
        <w:ind w:firstLine="708"/>
        <w:jc w:val="both"/>
        <w:rPr>
          <w:sz w:val="28"/>
          <w:szCs w:val="28"/>
        </w:rPr>
      </w:pPr>
    </w:p>
    <w:p w:rsidR="00E31CFC" w:rsidP="00E31CFC">
      <w:pPr>
        <w:jc w:val="center"/>
        <w:rPr>
          <w:sz w:val="28"/>
        </w:rPr>
      </w:pPr>
      <w:r>
        <w:rPr>
          <w:sz w:val="28"/>
        </w:rPr>
        <w:t>У С Т А Н О В И Л</w:t>
      </w:r>
      <w:r>
        <w:rPr>
          <w:sz w:val="28"/>
        </w:rPr>
        <w:t xml:space="preserve"> :</w:t>
      </w:r>
    </w:p>
    <w:p w:rsidR="00E31CFC" w:rsidP="00E31CFC">
      <w:pPr>
        <w:pStyle w:val="BodyTextIndent"/>
        <w:ind w:right="-1" w:firstLine="708"/>
        <w:rPr>
          <w:sz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="004D4099">
        <w:rPr>
          <w:sz w:val="28"/>
          <w:szCs w:val="28"/>
        </w:rPr>
        <w:t>ССППК «</w:t>
      </w:r>
      <w:r w:rsidR="004D4099">
        <w:rPr>
          <w:sz w:val="28"/>
          <w:szCs w:val="28"/>
        </w:rPr>
        <w:t>Чалманарат</w:t>
      </w:r>
      <w:r w:rsidR="004D4099">
        <w:rPr>
          <w:sz w:val="28"/>
          <w:szCs w:val="28"/>
        </w:rPr>
        <w:t>»</w:t>
      </w:r>
      <w:r>
        <w:rPr>
          <w:szCs w:val="28"/>
        </w:rPr>
        <w:t xml:space="preserve"> </w:t>
      </w:r>
      <w:r w:rsidRPr="004D4099" w:rsidR="004D4099">
        <w:rPr>
          <w:sz w:val="28"/>
          <w:szCs w:val="28"/>
        </w:rPr>
        <w:t xml:space="preserve">Ахметов Булат </w:t>
      </w:r>
      <w:r w:rsidRPr="004D4099" w:rsidR="004D4099">
        <w:rPr>
          <w:sz w:val="28"/>
          <w:szCs w:val="28"/>
        </w:rPr>
        <w:t>Камилевич</w:t>
      </w:r>
      <w:r>
        <w:rPr>
          <w:sz w:val="28"/>
          <w:szCs w:val="28"/>
        </w:rPr>
        <w:t>,</w:t>
      </w:r>
      <w:r>
        <w:rPr>
          <w:sz w:val="28"/>
        </w:rPr>
        <w:t xml:space="preserve"> в нарушение </w:t>
      </w:r>
      <w:r w:rsidRPr="005A6FEC">
        <w:rPr>
          <w:sz w:val="28"/>
        </w:rPr>
        <w:t>требований</w:t>
      </w:r>
      <w:r>
        <w:rPr>
          <w:sz w:val="28"/>
        </w:rPr>
        <w:t xml:space="preserve"> пункта 3</w:t>
      </w:r>
      <w:r w:rsidRPr="005A6FEC">
        <w:rPr>
          <w:sz w:val="28"/>
        </w:rPr>
        <w:t xml:space="preserve"> части 1 статьи 24 Федерального закона </w:t>
      </w:r>
      <w:r>
        <w:rPr>
          <w:sz w:val="28"/>
        </w:rPr>
        <w:t>«Об обязательном социальном  страховании от несчастных случаев на производстве и профессиональных заболеваний», не предоставил в филиал №15 ГУ-РО ФСС РФ по РТ  расчет по начисленным и уплаченным страховым взносам за</w:t>
      </w:r>
      <w:r w:rsidR="00AE4B3F">
        <w:rPr>
          <w:sz w:val="28"/>
        </w:rPr>
        <w:t xml:space="preserve"> </w:t>
      </w:r>
      <w:r w:rsidR="00176B9C">
        <w:rPr>
          <w:sz w:val="28"/>
        </w:rPr>
        <w:t xml:space="preserve">9 месяцев </w:t>
      </w:r>
      <w:r w:rsidR="00071240">
        <w:rPr>
          <w:sz w:val="28"/>
        </w:rPr>
        <w:t>2021 года</w:t>
      </w:r>
      <w:r>
        <w:rPr>
          <w:sz w:val="28"/>
        </w:rPr>
        <w:t>.</w:t>
      </w:r>
    </w:p>
    <w:p w:rsidR="00E31CFC" w:rsidRPr="00970486" w:rsidP="00E31C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0486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970486">
        <w:rPr>
          <w:sz w:val="28"/>
          <w:szCs w:val="28"/>
        </w:rPr>
        <w:t xml:space="preserve"> 1 статьи 24 Федерального закона  от  24 июля 1998 года №125-ФЗ «Об обязательном социальном  страховании от несчастных </w:t>
      </w:r>
      <w:r w:rsidRPr="00970486">
        <w:rPr>
          <w:sz w:val="28"/>
          <w:szCs w:val="28"/>
        </w:rPr>
        <w:t xml:space="preserve">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970486">
          <w:rPr>
            <w:color w:val="0000FF"/>
            <w:sz w:val="28"/>
            <w:szCs w:val="28"/>
          </w:rPr>
          <w:t>форме</w:t>
        </w:r>
      </w:hyperlink>
      <w:r w:rsidRPr="00970486">
        <w:rPr>
          <w:sz w:val="28"/>
          <w:szCs w:val="28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sz w:val="28"/>
          <w:szCs w:val="28"/>
        </w:rPr>
        <w:t>н</w:t>
      </w:r>
      <w:r w:rsidRPr="00970486">
        <w:rPr>
          <w:sz w:val="28"/>
          <w:szCs w:val="28"/>
        </w:rPr>
        <w:t>а бумажном носителе не позднее 20-го числа месяца, следующего за</w:t>
      </w:r>
      <w:r w:rsidRPr="00970486">
        <w:rPr>
          <w:sz w:val="28"/>
          <w:szCs w:val="28"/>
        </w:rPr>
        <w:t xml:space="preserve"> отчетным периодом; в форме электронного документа не позднее 25-го числа месяца, следующего за отчетным периодом.</w:t>
      </w:r>
    </w:p>
    <w:p w:rsidR="00E31CFC" w:rsidRPr="00012831" w:rsidP="00E31CFC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012831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асти </w:t>
      </w:r>
      <w:r w:rsidRPr="00012831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012831">
        <w:rPr>
          <w:sz w:val="28"/>
          <w:szCs w:val="28"/>
        </w:rPr>
        <w:t>25.1</w:t>
      </w:r>
      <w:r w:rsidRPr="001A2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2831">
        <w:rPr>
          <w:sz w:val="28"/>
          <w:szCs w:val="28"/>
        </w:rPr>
        <w:t>дело</w:t>
      </w:r>
      <w:r w:rsidRPr="00012831">
        <w:rPr>
          <w:sz w:val="28"/>
          <w:szCs w:val="28"/>
        </w:rPr>
        <w:t xml:space="preserve"> об административном  правонарушении 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31CFC" w:rsidP="00E31CFC">
      <w:pPr>
        <w:jc w:val="both"/>
        <w:rPr>
          <w:sz w:val="28"/>
          <w:szCs w:val="28"/>
        </w:rPr>
      </w:pPr>
      <w:r w:rsidRPr="00AC598A">
        <w:rPr>
          <w:sz w:val="28"/>
          <w:szCs w:val="28"/>
        </w:rPr>
        <w:tab/>
      </w:r>
      <w:r w:rsidR="00BC2E64">
        <w:rPr>
          <w:sz w:val="28"/>
          <w:szCs w:val="28"/>
        </w:rPr>
        <w:t xml:space="preserve">Ахметов </w:t>
      </w:r>
      <w:r w:rsidR="00326394">
        <w:rPr>
          <w:sz w:val="28"/>
          <w:szCs w:val="28"/>
        </w:rPr>
        <w:t>Б</w:t>
      </w:r>
      <w:r w:rsidRPr="00C9438D">
        <w:rPr>
          <w:sz w:val="28"/>
        </w:rPr>
        <w:t>.</w:t>
      </w:r>
      <w:r w:rsidR="00BC2E64">
        <w:rPr>
          <w:sz w:val="28"/>
        </w:rPr>
        <w:t>К.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надлежащим образом извещен о месте и времени рассмотрения дела, между тем, он в суд не </w:t>
      </w:r>
      <w:r>
        <w:rPr>
          <w:sz w:val="28"/>
          <w:szCs w:val="28"/>
        </w:rPr>
        <w:t>явился</w:t>
      </w:r>
      <w:r>
        <w:rPr>
          <w:sz w:val="28"/>
          <w:szCs w:val="28"/>
        </w:rPr>
        <w:t xml:space="preserve"> и от него  не поступило </w:t>
      </w:r>
      <w:r>
        <w:rPr>
          <w:sz w:val="28"/>
          <w:szCs w:val="28"/>
        </w:rPr>
        <w:t>ходатайство об отложении рассмотрения дела, в связи с чем мировой судья считает возможным рассмотрение дела в его отсутствие.</w:t>
      </w:r>
    </w:p>
    <w:p w:rsidR="00E31CFC" w:rsidP="00E31CFC">
      <w:pPr>
        <w:pStyle w:val="BodyText"/>
        <w:rPr>
          <w:sz w:val="28"/>
        </w:rPr>
      </w:pPr>
      <w:r>
        <w:rPr>
          <w:sz w:val="28"/>
          <w:szCs w:val="28"/>
        </w:rPr>
        <w:tab/>
        <w:t xml:space="preserve">Совершение </w:t>
      </w:r>
      <w:r w:rsidR="00BC2E64">
        <w:rPr>
          <w:sz w:val="28"/>
          <w:szCs w:val="28"/>
        </w:rPr>
        <w:t>Ахметовым</w:t>
      </w:r>
      <w:r w:rsidRPr="004C4362">
        <w:rPr>
          <w:sz w:val="28"/>
          <w:szCs w:val="28"/>
        </w:rPr>
        <w:t xml:space="preserve"> </w:t>
      </w:r>
      <w:r w:rsidR="00AC53C2">
        <w:rPr>
          <w:sz w:val="28"/>
          <w:szCs w:val="28"/>
        </w:rPr>
        <w:t>Б</w:t>
      </w:r>
      <w:r w:rsidRPr="00C9438D">
        <w:rPr>
          <w:sz w:val="28"/>
        </w:rPr>
        <w:t>.</w:t>
      </w:r>
      <w:r w:rsidR="00BC2E64">
        <w:rPr>
          <w:sz w:val="28"/>
        </w:rPr>
        <w:t>К.</w:t>
      </w:r>
      <w:r>
        <w:rPr>
          <w:sz w:val="28"/>
        </w:rPr>
        <w:t xml:space="preserve"> </w:t>
      </w:r>
      <w:r>
        <w:rPr>
          <w:sz w:val="28"/>
          <w:szCs w:val="28"/>
        </w:rPr>
        <w:t>административного правонарушения подтверждается</w:t>
      </w:r>
      <w:r>
        <w:rPr>
          <w:sz w:val="28"/>
        </w:rPr>
        <w:t xml:space="preserve"> протоколом об административном правонарушении от </w:t>
      </w:r>
      <w:r w:rsidR="00AC53C2">
        <w:rPr>
          <w:sz w:val="28"/>
        </w:rPr>
        <w:t>0</w:t>
      </w:r>
      <w:r w:rsidR="00DA6B66">
        <w:rPr>
          <w:sz w:val="28"/>
        </w:rPr>
        <w:t>7</w:t>
      </w:r>
      <w:r>
        <w:rPr>
          <w:sz w:val="28"/>
        </w:rPr>
        <w:t xml:space="preserve"> </w:t>
      </w:r>
      <w:r w:rsidR="00DA6B66">
        <w:rPr>
          <w:sz w:val="28"/>
        </w:rPr>
        <w:t>февраля</w:t>
      </w:r>
      <w:r>
        <w:rPr>
          <w:sz w:val="28"/>
        </w:rPr>
        <w:t xml:space="preserve"> 202</w:t>
      </w:r>
      <w:r w:rsidR="00DA6B66">
        <w:rPr>
          <w:sz w:val="28"/>
        </w:rPr>
        <w:t>2</w:t>
      </w:r>
      <w:r>
        <w:rPr>
          <w:sz w:val="28"/>
        </w:rPr>
        <w:t xml:space="preserve"> года, копиями докладной записки №</w:t>
      </w:r>
      <w:r w:rsidR="00BC2E64">
        <w:rPr>
          <w:sz w:val="28"/>
        </w:rPr>
        <w:t>50</w:t>
      </w:r>
      <w:r>
        <w:rPr>
          <w:sz w:val="28"/>
        </w:rPr>
        <w:t xml:space="preserve"> от </w:t>
      </w:r>
      <w:r w:rsidR="00DA6B66">
        <w:rPr>
          <w:sz w:val="28"/>
        </w:rPr>
        <w:t>23 ноября</w:t>
      </w:r>
      <w:r>
        <w:rPr>
          <w:sz w:val="28"/>
        </w:rPr>
        <w:t xml:space="preserve"> 202</w:t>
      </w:r>
      <w:r w:rsidR="00AC53C2">
        <w:rPr>
          <w:sz w:val="28"/>
        </w:rPr>
        <w:t>1</w:t>
      </w:r>
      <w:r>
        <w:rPr>
          <w:sz w:val="28"/>
        </w:rPr>
        <w:t xml:space="preserve"> года, </w:t>
      </w:r>
      <w:r w:rsidR="00AC53C2">
        <w:rPr>
          <w:sz w:val="28"/>
        </w:rPr>
        <w:t xml:space="preserve"> </w:t>
      </w:r>
      <w:r w:rsidR="00524433">
        <w:rPr>
          <w:sz w:val="28"/>
        </w:rPr>
        <w:t>извещени</w:t>
      </w:r>
      <w:r w:rsidR="0033105F">
        <w:rPr>
          <w:sz w:val="28"/>
        </w:rPr>
        <w:t>я</w:t>
      </w:r>
      <w:r w:rsidR="00524433">
        <w:rPr>
          <w:sz w:val="28"/>
        </w:rPr>
        <w:t xml:space="preserve"> </w:t>
      </w:r>
      <w:r w:rsidR="00AC53C2">
        <w:rPr>
          <w:sz w:val="28"/>
        </w:rPr>
        <w:t xml:space="preserve">о вызове должностного лица для составления протокола об административном правонарушении от </w:t>
      </w:r>
      <w:r w:rsidR="00DA6B66">
        <w:rPr>
          <w:sz w:val="28"/>
        </w:rPr>
        <w:t>23 ноября</w:t>
      </w:r>
      <w:r w:rsidR="00AC53C2">
        <w:rPr>
          <w:sz w:val="28"/>
        </w:rPr>
        <w:t xml:space="preserve"> 2021 года, </w:t>
      </w:r>
      <w:r w:rsidRPr="00C9466B" w:rsidR="009E0FA9">
        <w:rPr>
          <w:sz w:val="28"/>
          <w:szCs w:val="28"/>
        </w:rPr>
        <w:t>информаци</w:t>
      </w:r>
      <w:r w:rsidR="0033105F">
        <w:rPr>
          <w:sz w:val="28"/>
          <w:szCs w:val="28"/>
        </w:rPr>
        <w:t>и</w:t>
      </w:r>
      <w:r w:rsidRPr="00C9466B" w:rsidR="009E0FA9">
        <w:rPr>
          <w:sz w:val="28"/>
          <w:szCs w:val="28"/>
        </w:rPr>
        <w:t xml:space="preserve"> об отслеживании отправления с почтовым идентификатором, подтверждающей вруче</w:t>
      </w:r>
      <w:r w:rsidR="009E0FA9">
        <w:rPr>
          <w:sz w:val="28"/>
          <w:szCs w:val="28"/>
        </w:rPr>
        <w:t xml:space="preserve">ние адресату копии уведомления о составлении протокола, </w:t>
      </w:r>
      <w:r w:rsidR="00BC2E64">
        <w:rPr>
          <w:sz w:val="28"/>
          <w:szCs w:val="28"/>
        </w:rPr>
        <w:t xml:space="preserve">уведомления </w:t>
      </w:r>
      <w:r w:rsidR="005F5F03">
        <w:rPr>
          <w:sz w:val="28"/>
          <w:szCs w:val="28"/>
        </w:rPr>
        <w:t xml:space="preserve"> о регистрации в качестве страхователя</w:t>
      </w:r>
      <w:r w:rsidR="00BC2E64">
        <w:rPr>
          <w:sz w:val="28"/>
          <w:szCs w:val="28"/>
        </w:rPr>
        <w:t xml:space="preserve"> юридического лица</w:t>
      </w:r>
      <w:r w:rsidR="005F5F03">
        <w:rPr>
          <w:sz w:val="28"/>
          <w:szCs w:val="28"/>
        </w:rPr>
        <w:t xml:space="preserve">, </w:t>
      </w:r>
      <w:r w:rsidR="009E0FA9">
        <w:rPr>
          <w:sz w:val="28"/>
        </w:rPr>
        <w:t xml:space="preserve">выписки из ЕГРЮЛ от </w:t>
      </w:r>
      <w:r w:rsidR="00DA6B66">
        <w:rPr>
          <w:sz w:val="28"/>
        </w:rPr>
        <w:t>04</w:t>
      </w:r>
      <w:r w:rsidR="009E0FA9">
        <w:rPr>
          <w:sz w:val="28"/>
        </w:rPr>
        <w:t xml:space="preserve"> </w:t>
      </w:r>
      <w:r w:rsidR="00DA6B66">
        <w:rPr>
          <w:sz w:val="28"/>
        </w:rPr>
        <w:t>февраля</w:t>
      </w:r>
      <w:r w:rsidR="009E0FA9">
        <w:rPr>
          <w:sz w:val="28"/>
        </w:rPr>
        <w:t xml:space="preserve"> 202</w:t>
      </w:r>
      <w:r w:rsidR="00DA6B66">
        <w:rPr>
          <w:sz w:val="28"/>
        </w:rPr>
        <w:t>2</w:t>
      </w:r>
      <w:r w:rsidR="009E0FA9">
        <w:rPr>
          <w:sz w:val="28"/>
        </w:rPr>
        <w:t xml:space="preserve"> года</w:t>
      </w:r>
      <w:r>
        <w:rPr>
          <w:sz w:val="28"/>
        </w:rPr>
        <w:t xml:space="preserve">; исследованными в судебном заседании. </w:t>
      </w:r>
    </w:p>
    <w:p w:rsidR="00E31CFC" w:rsidRPr="00607DCB" w:rsidP="00E31CFC">
      <w:pPr>
        <w:pStyle w:val="PlainText"/>
        <w:ind w:right="-54" w:firstLine="708"/>
        <w:jc w:val="both"/>
        <w:rPr>
          <w:rFonts w:ascii="Times New Roman" w:hAnsi="Times New Roman"/>
          <w:sz w:val="28"/>
          <w:szCs w:val="28"/>
        </w:rPr>
      </w:pPr>
      <w:r w:rsidRPr="008568F9">
        <w:rPr>
          <w:rFonts w:ascii="Times New Roman" w:hAnsi="Times New Roman"/>
          <w:sz w:val="28"/>
          <w:szCs w:val="28"/>
        </w:rPr>
        <w:t xml:space="preserve">Исследовав и оценив в совокупности вышеприведенные доказательства,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8568F9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8568F9">
        <w:rPr>
          <w:rFonts w:ascii="Times New Roman" w:hAnsi="Times New Roman"/>
          <w:sz w:val="28"/>
          <w:szCs w:val="28"/>
        </w:rPr>
        <w:t xml:space="preserve"> приходит к выводу, что </w:t>
      </w:r>
      <w:r w:rsidR="00DF6DE3">
        <w:rPr>
          <w:rFonts w:ascii="Times New Roman" w:hAnsi="Times New Roman"/>
          <w:sz w:val="28"/>
          <w:szCs w:val="28"/>
        </w:rPr>
        <w:t xml:space="preserve">Ахметов </w:t>
      </w:r>
      <w:r w:rsidR="00A7329E">
        <w:rPr>
          <w:rFonts w:ascii="Times New Roman" w:hAnsi="Times New Roman"/>
          <w:sz w:val="28"/>
          <w:szCs w:val="28"/>
        </w:rPr>
        <w:t>Б</w:t>
      </w:r>
      <w:r w:rsidRPr="00C9438D">
        <w:rPr>
          <w:rFonts w:ascii="Times New Roman" w:hAnsi="Times New Roman"/>
          <w:sz w:val="28"/>
        </w:rPr>
        <w:t>.</w:t>
      </w:r>
      <w:r w:rsidR="00DF6DE3">
        <w:rPr>
          <w:rFonts w:ascii="Times New Roman" w:hAnsi="Times New Roman"/>
          <w:sz w:val="28"/>
        </w:rPr>
        <w:t>К.</w:t>
      </w:r>
      <w:r>
        <w:rPr>
          <w:sz w:val="28"/>
        </w:rPr>
        <w:t xml:space="preserve"> </w:t>
      </w:r>
      <w:r w:rsidRPr="008568F9">
        <w:rPr>
          <w:rFonts w:ascii="Times New Roman" w:hAnsi="Times New Roman"/>
          <w:sz w:val="28"/>
        </w:rPr>
        <w:t>совершил административное правонарушение,  предусмотренное частью 2 статьи 15.33</w:t>
      </w:r>
      <w:r w:rsidRPr="008568F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568F9">
        <w:rPr>
          <w:rFonts w:ascii="Times New Roman" w:hAnsi="Times New Roman"/>
          <w:sz w:val="28"/>
        </w:rPr>
        <w:t>то есть н</w:t>
      </w:r>
      <w:r w:rsidRPr="008568F9">
        <w:rPr>
          <w:rFonts w:ascii="Times New Roman" w:hAnsi="Times New Roman"/>
          <w:sz w:val="28"/>
          <w:szCs w:val="28"/>
        </w:rPr>
        <w:t xml:space="preserve">арушение </w:t>
      </w:r>
      <w:r w:rsidRPr="0052547F">
        <w:rPr>
          <w:rFonts w:ascii="Times New Roman" w:hAnsi="Times New Roman"/>
          <w:sz w:val="28"/>
          <w:szCs w:val="28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584237" w:rsidP="00DA6B6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  <w:t>Руководствуясь статьями 29.9, 29.10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</w:t>
      </w:r>
      <w:r>
        <w:rPr>
          <w:sz w:val="28"/>
        </w:rPr>
        <w:t xml:space="preserve">, мировой судья </w:t>
      </w:r>
    </w:p>
    <w:p w:rsidR="00DA6B66" w:rsidP="00DA6B66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31CFC" w:rsidP="00E31CFC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E31CFC" w:rsidP="00E31CFC">
      <w:pPr>
        <w:pStyle w:val="BodyText2"/>
        <w:jc w:val="both"/>
        <w:rPr>
          <w:sz w:val="28"/>
          <w:szCs w:val="28"/>
        </w:rPr>
      </w:pPr>
      <w:r>
        <w:rPr>
          <w:sz w:val="28"/>
        </w:rPr>
        <w:tab/>
      </w:r>
      <w:r w:rsidR="00DF6DE3">
        <w:rPr>
          <w:sz w:val="28"/>
          <w:szCs w:val="28"/>
        </w:rPr>
        <w:t xml:space="preserve">Ахметова Булата </w:t>
      </w:r>
      <w:r w:rsidR="00DF6DE3">
        <w:rPr>
          <w:sz w:val="28"/>
          <w:szCs w:val="28"/>
        </w:rPr>
        <w:t>Камилевича</w:t>
      </w:r>
      <w:r w:rsidR="00DF6DE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 в совершении административного правонарушения, предусмотренного частью 2 статьи 15.33 Кодекса Российской Федерации  об административных правонарушениях и назначить административное наказание в виде административного штрафа в размере  300 (трехсот) руб.</w:t>
      </w:r>
    </w:p>
    <w:p w:rsidR="00642B5F" w:rsidRPr="001D6116" w:rsidP="00642B5F">
      <w:pPr>
        <w:ind w:firstLine="708"/>
        <w:jc w:val="both"/>
        <w:rPr>
          <w:sz w:val="28"/>
          <w:szCs w:val="28"/>
        </w:rPr>
      </w:pPr>
      <w:r w:rsidRPr="002B5AAE">
        <w:rPr>
          <w:sz w:val="28"/>
          <w:szCs w:val="28"/>
        </w:rPr>
        <w:t>Реквизиты для перечисления штрафа:</w:t>
      </w:r>
      <w:r w:rsidRPr="00F013D9">
        <w:rPr>
          <w:sz w:val="28"/>
          <w:szCs w:val="28"/>
        </w:rPr>
        <w:t xml:space="preserve"> </w:t>
      </w:r>
      <w:r>
        <w:rPr>
          <w:sz w:val="28"/>
        </w:rPr>
        <w:t xml:space="preserve">получатель - УФК по РТ (ГУ-РО ФСС РФ по РТ), л/с 04114001450, р/с №03100643000000011100, Отделение- НБ РТ  </w:t>
      </w:r>
      <w:r>
        <w:rPr>
          <w:sz w:val="28"/>
        </w:rPr>
        <w:t>г</w:t>
      </w:r>
      <w:r>
        <w:rPr>
          <w:sz w:val="28"/>
        </w:rPr>
        <w:t>.К</w:t>
      </w:r>
      <w:r>
        <w:rPr>
          <w:sz w:val="28"/>
        </w:rPr>
        <w:t>азань</w:t>
      </w:r>
      <w:r>
        <w:rPr>
          <w:sz w:val="28"/>
        </w:rPr>
        <w:t xml:space="preserve"> //УФК по РТ </w:t>
      </w:r>
      <w:r>
        <w:rPr>
          <w:sz w:val="28"/>
        </w:rPr>
        <w:t>г.Казань</w:t>
      </w:r>
      <w:r>
        <w:rPr>
          <w:sz w:val="28"/>
        </w:rPr>
        <w:t xml:space="preserve">, БИК 019205400, ИНН 1655003950, КПП 165501001, КБК 39311607090070000140, </w:t>
      </w:r>
      <w:r>
        <w:rPr>
          <w:sz w:val="28"/>
        </w:rPr>
        <w:t>кор.счет</w:t>
      </w:r>
      <w:r>
        <w:rPr>
          <w:sz w:val="28"/>
        </w:rPr>
        <w:t xml:space="preserve"> (ЕКС) 40102810445370000079, ОКТМО 92657000, УИН 0. </w:t>
      </w:r>
    </w:p>
    <w:p w:rsidR="00E31CFC" w:rsidP="00E31CFC">
      <w:pPr>
        <w:autoSpaceDE w:val="0"/>
        <w:autoSpaceDN w:val="0"/>
        <w:adjustRightInd w:val="0"/>
        <w:ind w:right="-82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31CFC" w:rsidP="00E31CF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  <w:lang w:val="tt-RU"/>
        </w:rPr>
        <w:t xml:space="preserve">  З</w:t>
      </w:r>
      <w:r>
        <w:rPr>
          <w:rFonts w:ascii="Times New Roman CYR" w:hAnsi="Times New Roman CYR" w:cs="Times New Roman CYR"/>
          <w:sz w:val="28"/>
          <w:szCs w:val="28"/>
        </w:rPr>
        <w:t>а  неуплату административного штрафа в установленный срок предусмотрена административная ответственность по части 1 статьи 20.25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84237" w:rsidP="00E31CFC">
      <w:pPr>
        <w:ind w:right="-1" w:firstLine="708"/>
        <w:jc w:val="both"/>
        <w:rPr>
          <w:sz w:val="28"/>
        </w:rPr>
      </w:pPr>
    </w:p>
    <w:p w:rsidR="00E31CFC" w:rsidP="00E31CFC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или опротестовано в </w:t>
      </w:r>
      <w:r>
        <w:rPr>
          <w:sz w:val="28"/>
        </w:rPr>
        <w:t>Актанышский</w:t>
      </w:r>
      <w:r>
        <w:rPr>
          <w:sz w:val="28"/>
        </w:rPr>
        <w:t xml:space="preserve"> районный суд Республики Татарстан  в течение 10 суток со дня вручения или получения копии постановления.</w:t>
      </w:r>
    </w:p>
    <w:p w:rsidR="00584237" w:rsidP="00E31CFC">
      <w:pPr>
        <w:ind w:right="-1" w:firstLine="708"/>
        <w:jc w:val="both"/>
        <w:rPr>
          <w:sz w:val="28"/>
        </w:rPr>
      </w:pPr>
    </w:p>
    <w:p w:rsidR="00584237" w:rsidP="00E31CFC">
      <w:pPr>
        <w:ind w:right="-1" w:firstLine="708"/>
        <w:jc w:val="both"/>
        <w:rPr>
          <w:sz w:val="28"/>
        </w:rPr>
      </w:pPr>
    </w:p>
    <w:p w:rsidR="00E31CFC" w:rsidP="00E31CFC">
      <w:pPr>
        <w:jc w:val="both"/>
        <w:rPr>
          <w:sz w:val="28"/>
          <w:szCs w:val="28"/>
        </w:rPr>
      </w:pPr>
    </w:p>
    <w:p w:rsidR="00E31CFC" w:rsidP="00E31C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                                                                 Исламова  Р.К. </w:t>
      </w:r>
    </w:p>
    <w:p w:rsidR="00E31CFC" w:rsidP="00E31CFC">
      <w:pPr>
        <w:pStyle w:val="BodyTextIndent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3A3E"/>
    <w:sectPr w:rsidSect="00AE4B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9E"/>
    <w:rsid w:val="00012831"/>
    <w:rsid w:val="0001615B"/>
    <w:rsid w:val="00062AB2"/>
    <w:rsid w:val="00071240"/>
    <w:rsid w:val="00176B9C"/>
    <w:rsid w:val="001855DD"/>
    <w:rsid w:val="001A216B"/>
    <w:rsid w:val="001B004A"/>
    <w:rsid w:val="001D6116"/>
    <w:rsid w:val="002B5AAE"/>
    <w:rsid w:val="0030699E"/>
    <w:rsid w:val="00322EB3"/>
    <w:rsid w:val="00326394"/>
    <w:rsid w:val="0033105F"/>
    <w:rsid w:val="00440936"/>
    <w:rsid w:val="004C4362"/>
    <w:rsid w:val="004C4403"/>
    <w:rsid w:val="004D4099"/>
    <w:rsid w:val="00524433"/>
    <w:rsid w:val="0052547F"/>
    <w:rsid w:val="00544B81"/>
    <w:rsid w:val="00584237"/>
    <w:rsid w:val="005A6FEC"/>
    <w:rsid w:val="005F5F03"/>
    <w:rsid w:val="00607DCB"/>
    <w:rsid w:val="00642B5F"/>
    <w:rsid w:val="00724214"/>
    <w:rsid w:val="007B1514"/>
    <w:rsid w:val="00823A3E"/>
    <w:rsid w:val="008568F9"/>
    <w:rsid w:val="00970486"/>
    <w:rsid w:val="009E0FA9"/>
    <w:rsid w:val="00A7329E"/>
    <w:rsid w:val="00A8721F"/>
    <w:rsid w:val="00AC53C2"/>
    <w:rsid w:val="00AC598A"/>
    <w:rsid w:val="00AE4B3F"/>
    <w:rsid w:val="00BB0008"/>
    <w:rsid w:val="00BC2E64"/>
    <w:rsid w:val="00C9438D"/>
    <w:rsid w:val="00C9466B"/>
    <w:rsid w:val="00DA6B66"/>
    <w:rsid w:val="00DB2817"/>
    <w:rsid w:val="00DF6DE3"/>
    <w:rsid w:val="00E31CFC"/>
    <w:rsid w:val="00EC2D4A"/>
    <w:rsid w:val="00F013D9"/>
    <w:rsid w:val="00F36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31CF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E31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E31CFC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31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E31CFC"/>
    <w:pPr>
      <w:ind w:right="-82" w:firstLine="18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E31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basedOn w:val="Normal"/>
    <w:link w:val="a1"/>
    <w:rsid w:val="00E31CFC"/>
    <w:rPr>
      <w:rFonts w:ascii="Courier New" w:hAnsi="Courier New"/>
      <w:szCs w:val="24"/>
    </w:rPr>
  </w:style>
  <w:style w:type="character" w:customStyle="1" w:styleId="a1">
    <w:name w:val="Текст Знак"/>
    <w:basedOn w:val="DefaultParagraphFont"/>
    <w:link w:val="PlainText"/>
    <w:rsid w:val="00E31CF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BodyTextIndent2">
    <w:name w:val="Body Text Indent 2"/>
    <w:basedOn w:val="Normal"/>
    <w:link w:val="20"/>
    <w:rsid w:val="00E31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31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C44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1D4E56B4201C57BFF52310D7D2D075F7A9D44E329382A0E60C967B93C0986A2C5BEB7735D3A6E3zAtB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